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B1204A" w:rsidRPr="00B1204A" w:rsidTr="00B1204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04A" w:rsidRPr="00B1204A" w:rsidRDefault="00B1204A" w:rsidP="00B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48"/>
                <w:szCs w:val="48"/>
                <w:u w:val="single"/>
              </w:rPr>
              <w:t>Math</w:t>
            </w:r>
          </w:p>
          <w:p w:rsidR="00B1204A" w:rsidRPr="00B1204A" w:rsidRDefault="00B1204A" w:rsidP="00B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D295144" wp14:editId="351FA660">
                  <wp:extent cx="638175" cy="629920"/>
                  <wp:effectExtent l="0" t="0" r="9525" b="0"/>
                  <wp:docPr id="1" name="Picture 1" descr="Free vector graphic: Time, Split, By, Divide - Free Image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vector graphic: Time, Split, By, Divide - Free Image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 xml:space="preserve">During the month of October, our third grade scholars have continued learning more strategies in order to multiply and divide. 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Fact Fluency:</w:t>
            </w:r>
          </w:p>
          <w:p w:rsidR="00B1204A" w:rsidRPr="00B1204A" w:rsidRDefault="00B1204A" w:rsidP="00B1204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 xml:space="preserve">We’ve now learned all the count </w:t>
            </w:r>
            <w:proofErr w:type="spellStart"/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by’s</w:t>
            </w:r>
            <w:proofErr w:type="spellEnd"/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 xml:space="preserve"> 0-10. Scholars have been demonstrating their fluency through facts tests. </w:t>
            </w:r>
          </w:p>
          <w:p w:rsidR="00B1204A" w:rsidRPr="00B1204A" w:rsidRDefault="00B1204A" w:rsidP="00B1204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Scholars have learned to play a variety of multiplication and division games to practice their fluency.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Area</w:t>
            </w:r>
          </w:p>
          <w:p w:rsidR="00B1204A" w:rsidRPr="00B1204A" w:rsidRDefault="00B1204A" w:rsidP="00B1204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 xml:space="preserve">Scholars have learned about area. They are able to determine the area of squares and rectangles by multiplying length x width. </w:t>
            </w:r>
          </w:p>
          <w:p w:rsidR="00B1204A" w:rsidRPr="00B1204A" w:rsidRDefault="00B1204A" w:rsidP="00B1204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 xml:space="preserve">They have also, explored area of a large rectangle by using the distributive property of multiplication. 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Word problems</w:t>
            </w:r>
          </w:p>
          <w:p w:rsidR="00B1204A" w:rsidRPr="00B1204A" w:rsidRDefault="00B1204A" w:rsidP="00B1204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Scholars are using the CUBS strategy to comprehend single and multi-step word problems using all four operations. Using key words are an essential part to the understanding of word problems.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Support at Home:</w:t>
            </w:r>
          </w:p>
          <w:p w:rsidR="00B1204A" w:rsidRPr="00B1204A" w:rsidRDefault="00B1204A" w:rsidP="00B1204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Practice multiplication/division facts daily</w:t>
            </w:r>
          </w:p>
          <w:p w:rsidR="00B1204A" w:rsidRPr="00B1204A" w:rsidRDefault="00B1204A" w:rsidP="00B1204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8"/>
                <w:szCs w:val="28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 xml:space="preserve">Utilize Study Island </w:t>
            </w:r>
            <w:r w:rsidRPr="00B1204A">
              <w:rPr>
                <w:rFonts w:ascii="Boogaloo" w:eastAsia="Times New Roman" w:hAnsi="Boogaloo" w:cs="Times New Roman"/>
                <w:color w:val="000000"/>
                <w:sz w:val="28"/>
                <w:szCs w:val="28"/>
              </w:rPr>
              <w:t>     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8"/>
                <w:szCs w:val="28"/>
              </w:rPr>
              <w:t xml:space="preserve">We had a blast at </w:t>
            </w:r>
            <w:proofErr w:type="gramStart"/>
            <w:r w:rsidRPr="00B1204A">
              <w:rPr>
                <w:rFonts w:ascii="Boogaloo" w:eastAsia="Times New Roman" w:hAnsi="Boogaloo" w:cs="Times New Roman"/>
                <w:color w:val="000000"/>
                <w:sz w:val="28"/>
                <w:szCs w:val="28"/>
              </w:rPr>
              <w:t>Shaker Lakes</w:t>
            </w:r>
            <w:proofErr w:type="gramEnd"/>
            <w:r w:rsidRPr="00B1204A">
              <w:rPr>
                <w:rFonts w:ascii="Boogaloo" w:eastAsia="Times New Roman" w:hAnsi="Boogaloo" w:cs="Times New Roman"/>
                <w:color w:val="000000"/>
                <w:sz w:val="28"/>
                <w:szCs w:val="28"/>
              </w:rPr>
              <w:t xml:space="preserve"> learning about Monarch Butterflies. Thanks to those who chaperoned. 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04A" w:rsidRPr="00B1204A" w:rsidRDefault="00B1204A" w:rsidP="00B120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204A" w:rsidRPr="00B1204A" w:rsidRDefault="00B1204A" w:rsidP="00B120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04A" w:rsidRPr="00B1204A" w:rsidRDefault="00B1204A" w:rsidP="00B1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Architects Daughter" w:eastAsia="Times New Roman" w:hAnsi="Architects Daughter" w:cs="Times New Roman"/>
                <w:b/>
                <w:bCs/>
                <w:color w:val="000000"/>
                <w:sz w:val="40"/>
                <w:szCs w:val="40"/>
                <w:u w:val="single"/>
              </w:rPr>
              <w:lastRenderedPageBreak/>
              <w:t>ELA</w:t>
            </w:r>
          </w:p>
          <w:p w:rsidR="00B1204A" w:rsidRPr="00B1204A" w:rsidRDefault="00B1204A" w:rsidP="00B120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0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3E7058" wp14:editId="68688DAC">
                  <wp:extent cx="1087120" cy="741680"/>
                  <wp:effectExtent l="0" t="0" r="0" b="1270"/>
                  <wp:docPr id="2" name="Picture 2" descr="https://lh3.googleusercontent.com/0-UDzdBe4gdRt0AS3fHIsosq1CJGMJEu1aTvp_eK72T7sepxjYPRlgSn7OtGg_YEHZkHMeCo9Hi2jZxt5Qdb0VruUdQFfkOWHkYuwopFplCxMvlh6uBWsY-3FQr3XCsgR2srCat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0-UDzdBe4gdRt0AS3fHIsosq1CJGMJEu1aTvp_eK72T7sepxjYPRlgSn7OtGg_YEHZkHMeCo9Hi2jZxt5Qdb0VruUdQFfkOWHkYuwopFplCxMvlh6uBWsY-3FQr3XCsgR2srCat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0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During the month of October, our third grade scholars have been building mastery in a variety of ELA standards and skills!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b/>
                <w:bCs/>
                <w:color w:val="000000"/>
                <w:sz w:val="26"/>
                <w:szCs w:val="26"/>
                <w:u w:val="single"/>
              </w:rPr>
              <w:t>Reading</w:t>
            </w:r>
          </w:p>
          <w:p w:rsidR="00B1204A" w:rsidRPr="00B1204A" w:rsidRDefault="00B1204A" w:rsidP="00B1204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Describing characters in a story and explaining how their actions contribute to the sequence of events.</w:t>
            </w:r>
          </w:p>
          <w:p w:rsidR="00B1204A" w:rsidRPr="00B1204A" w:rsidRDefault="00B1204A" w:rsidP="00B1204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Understanding characters’ motivations and actions through texts.</w:t>
            </w:r>
          </w:p>
          <w:p w:rsidR="00B1204A" w:rsidRPr="00B1204A" w:rsidRDefault="00B1204A" w:rsidP="00B1204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Distinguishing the reader’s point of view from that of the narrator or characters.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We have added:</w:t>
            </w:r>
          </w:p>
          <w:p w:rsidR="00B1204A" w:rsidRPr="00B1204A" w:rsidRDefault="00B1204A" w:rsidP="00B1204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Determine a central idea (main idea) and support with evidence from the text</w:t>
            </w:r>
          </w:p>
          <w:p w:rsidR="00B1204A" w:rsidRPr="00B1204A" w:rsidRDefault="00B1204A" w:rsidP="00B1204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What is a possible message or lesson we can learn from the text?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All standards introduced in Reading are ongoing throughout the year!</w:t>
            </w:r>
          </w:p>
          <w:p w:rsidR="00B1204A" w:rsidRPr="00B1204A" w:rsidRDefault="00B1204A" w:rsidP="00B120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b/>
                <w:bCs/>
                <w:color w:val="000000"/>
                <w:sz w:val="26"/>
                <w:szCs w:val="26"/>
                <w:u w:val="single"/>
              </w:rPr>
              <w:t>Writing</w:t>
            </w:r>
          </w:p>
          <w:p w:rsidR="00B1204A" w:rsidRPr="00B1204A" w:rsidRDefault="00B1204A" w:rsidP="00B1204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Opinion writing</w:t>
            </w:r>
          </w:p>
          <w:p w:rsidR="00B1204A" w:rsidRPr="00B1204A" w:rsidRDefault="00B1204A" w:rsidP="00B1204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Developing a three paragraph essay with an introduction, body paragraph and conclusion.</w:t>
            </w:r>
          </w:p>
          <w:p w:rsidR="00B1204A" w:rsidRPr="00B1204A" w:rsidRDefault="00B1204A" w:rsidP="00B1204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Citing evidence from the text to support the writer’s opinion.</w:t>
            </w:r>
          </w:p>
          <w:p w:rsidR="00B1204A" w:rsidRPr="00B1204A" w:rsidRDefault="00B1204A" w:rsidP="00B1204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 xml:space="preserve">Responding to all questions in </w:t>
            </w: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lastRenderedPageBreak/>
              <w:t xml:space="preserve">written forms using the RAS method: 1. Use words from the question restated in the response, 2. </w:t>
            </w:r>
            <w:proofErr w:type="gramStart"/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Answer</w:t>
            </w:r>
            <w:proofErr w:type="gramEnd"/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 xml:space="preserve"> the question being asked, and 3. Support your response with evidence from the text.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b/>
                <w:bCs/>
                <w:color w:val="000000"/>
                <w:sz w:val="26"/>
                <w:szCs w:val="26"/>
                <w:u w:val="single"/>
              </w:rPr>
              <w:t>Support at Home:</w:t>
            </w:r>
          </w:p>
          <w:p w:rsidR="00B1204A" w:rsidRPr="00B1204A" w:rsidRDefault="00B1204A" w:rsidP="00B1204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Complete monthly choice board activities.</w:t>
            </w:r>
          </w:p>
          <w:p w:rsidR="00B1204A" w:rsidRPr="00B1204A" w:rsidRDefault="00B1204A" w:rsidP="00B1204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Read 30 minutes a night with your scholar</w:t>
            </w:r>
          </w:p>
          <w:p w:rsidR="00B1204A" w:rsidRPr="00B1204A" w:rsidRDefault="00B1204A" w:rsidP="00B1204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Library book exchange day is every Wednesday</w:t>
            </w:r>
          </w:p>
          <w:p w:rsidR="00B1204A" w:rsidRPr="00B1204A" w:rsidRDefault="00B1204A" w:rsidP="00B1204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Utilize Study Island for additional support: Each scholar has his/her own learning pathway through NWEA. Please ask him/her to show you!</w:t>
            </w:r>
          </w:p>
          <w:p w:rsidR="00B1204A" w:rsidRPr="00B1204A" w:rsidRDefault="00B1204A" w:rsidP="00B1204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Ask your scholar questions about reading: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 xml:space="preserve">Examples: 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>Who are the main characters?</w:t>
            </w:r>
          </w:p>
          <w:p w:rsidR="00B1204A" w:rsidRPr="00B1204A" w:rsidRDefault="00B1204A" w:rsidP="00B1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 xml:space="preserve">What was the problem in this chapter? </w:t>
            </w:r>
          </w:p>
          <w:p w:rsidR="00B1204A" w:rsidRPr="00B1204A" w:rsidRDefault="00B1204A" w:rsidP="00B120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4A">
              <w:rPr>
                <w:rFonts w:ascii="Boogaloo" w:eastAsia="Times New Roman" w:hAnsi="Boogaloo" w:cs="Times New Roman"/>
                <w:color w:val="000000"/>
                <w:sz w:val="26"/>
                <w:szCs w:val="26"/>
              </w:rPr>
              <w:t xml:space="preserve">How was it solved? Retell the story in order. </w:t>
            </w:r>
          </w:p>
        </w:tc>
      </w:tr>
    </w:tbl>
    <w:p w:rsidR="00D91995" w:rsidRDefault="00D91995"/>
    <w:sectPr w:rsidR="00D919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4A" w:rsidRDefault="00B1204A" w:rsidP="00B1204A">
      <w:pPr>
        <w:spacing w:after="0" w:line="240" w:lineRule="auto"/>
      </w:pPr>
      <w:r>
        <w:separator/>
      </w:r>
    </w:p>
  </w:endnote>
  <w:endnote w:type="continuationSeparator" w:id="0">
    <w:p w:rsidR="00B1204A" w:rsidRDefault="00B1204A" w:rsidP="00B1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galoo">
    <w:altName w:val="Times New Roman"/>
    <w:panose1 w:val="00000000000000000000"/>
    <w:charset w:val="00"/>
    <w:family w:val="roman"/>
    <w:notTrueType/>
    <w:pitch w:val="default"/>
  </w:font>
  <w:font w:name="Amatic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1A" w:rsidRDefault="00874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1A" w:rsidRDefault="008749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1A" w:rsidRDefault="00874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4A" w:rsidRDefault="00B1204A" w:rsidP="00B1204A">
      <w:pPr>
        <w:spacing w:after="0" w:line="240" w:lineRule="auto"/>
      </w:pPr>
      <w:r>
        <w:separator/>
      </w:r>
    </w:p>
  </w:footnote>
  <w:footnote w:type="continuationSeparator" w:id="0">
    <w:p w:rsidR="00B1204A" w:rsidRDefault="00B1204A" w:rsidP="00B1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1A" w:rsidRDefault="00874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4A" w:rsidRPr="00B1204A" w:rsidRDefault="0087491A" w:rsidP="00B1204A">
    <w:pPr>
      <w:pStyle w:val="Header"/>
      <w:jc w:val="center"/>
      <w:rPr>
        <w:sz w:val="56"/>
        <w:szCs w:val="56"/>
      </w:rPr>
    </w:pPr>
    <w:r>
      <w:rPr>
        <w:rFonts w:ascii="Amatic SC" w:hAnsi="Amatic SC"/>
        <w:b/>
        <w:bCs/>
        <w:color w:val="000000"/>
        <w:sz w:val="56"/>
        <w:szCs w:val="56"/>
        <w:u w:val="single"/>
      </w:rPr>
      <w:t xml:space="preserve">3rd Grade </w:t>
    </w:r>
    <w:r>
      <w:rPr>
        <w:rFonts w:ascii="Amatic SC" w:hAnsi="Amatic SC"/>
        <w:b/>
        <w:bCs/>
        <w:color w:val="000000"/>
        <w:sz w:val="56"/>
        <w:szCs w:val="56"/>
        <w:u w:val="single"/>
      </w:rPr>
      <w:t>Oc</w:t>
    </w:r>
    <w:bookmarkStart w:id="0" w:name="_GoBack"/>
    <w:bookmarkEnd w:id="0"/>
    <w:r w:rsidR="00B1204A" w:rsidRPr="00B1204A">
      <w:rPr>
        <w:rFonts w:ascii="Amatic SC" w:hAnsi="Amatic SC"/>
        <w:b/>
        <w:bCs/>
        <w:color w:val="000000"/>
        <w:sz w:val="56"/>
        <w:szCs w:val="56"/>
        <w:u w:val="single"/>
      </w:rPr>
      <w:t>tober Newsletter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1A" w:rsidRDefault="00874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4CE"/>
    <w:multiLevelType w:val="multilevel"/>
    <w:tmpl w:val="0036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809F6"/>
    <w:multiLevelType w:val="multilevel"/>
    <w:tmpl w:val="8B6C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950BD"/>
    <w:multiLevelType w:val="multilevel"/>
    <w:tmpl w:val="4116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17B7"/>
    <w:multiLevelType w:val="multilevel"/>
    <w:tmpl w:val="098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A7FBE"/>
    <w:multiLevelType w:val="multilevel"/>
    <w:tmpl w:val="E006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061F4"/>
    <w:multiLevelType w:val="multilevel"/>
    <w:tmpl w:val="14A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E448C"/>
    <w:multiLevelType w:val="multilevel"/>
    <w:tmpl w:val="E5D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46E68"/>
    <w:multiLevelType w:val="multilevel"/>
    <w:tmpl w:val="99E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04386"/>
    <w:multiLevelType w:val="multilevel"/>
    <w:tmpl w:val="5C06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4A"/>
    <w:rsid w:val="0087491A"/>
    <w:rsid w:val="00B1204A"/>
    <w:rsid w:val="00D9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4A"/>
  </w:style>
  <w:style w:type="paragraph" w:styleId="Footer">
    <w:name w:val="footer"/>
    <w:basedOn w:val="Normal"/>
    <w:link w:val="FooterChar"/>
    <w:uiPriority w:val="99"/>
    <w:unhideWhenUsed/>
    <w:rsid w:val="00B1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4A"/>
  </w:style>
  <w:style w:type="paragraph" w:styleId="BalloonText">
    <w:name w:val="Balloon Text"/>
    <w:basedOn w:val="Normal"/>
    <w:link w:val="BalloonTextChar"/>
    <w:uiPriority w:val="99"/>
    <w:semiHidden/>
    <w:unhideWhenUsed/>
    <w:rsid w:val="00B1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4A"/>
  </w:style>
  <w:style w:type="paragraph" w:styleId="Footer">
    <w:name w:val="footer"/>
    <w:basedOn w:val="Normal"/>
    <w:link w:val="FooterChar"/>
    <w:uiPriority w:val="99"/>
    <w:unhideWhenUsed/>
    <w:rsid w:val="00B1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4A"/>
  </w:style>
  <w:style w:type="paragraph" w:styleId="BalloonText">
    <w:name w:val="Balloon Text"/>
    <w:basedOn w:val="Normal"/>
    <w:link w:val="BalloonTextChar"/>
    <w:uiPriority w:val="99"/>
    <w:semiHidden/>
    <w:unhideWhenUsed/>
    <w:rsid w:val="00B1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Yvonne</dc:creator>
  <cp:lastModifiedBy>Wallace Yvonne</cp:lastModifiedBy>
  <cp:revision>3</cp:revision>
  <dcterms:created xsi:type="dcterms:W3CDTF">2017-10-30T13:18:00Z</dcterms:created>
  <dcterms:modified xsi:type="dcterms:W3CDTF">2017-10-30T13:22:00Z</dcterms:modified>
</cp:coreProperties>
</file>